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304"/>
        <w:gridCol w:w="1665"/>
        <w:gridCol w:w="1997"/>
        <w:gridCol w:w="3389"/>
      </w:tblGrid>
      <w:tr w:rsidR="00AA6BEB" w:rsidRPr="00EB7CB5" w:rsidTr="00072142">
        <w:trPr>
          <w:trHeight w:val="347"/>
        </w:trPr>
        <w:tc>
          <w:tcPr>
            <w:tcW w:w="3156" w:type="dxa"/>
            <w:gridSpan w:val="2"/>
            <w:vMerge w:val="restart"/>
            <w:vAlign w:val="center"/>
          </w:tcPr>
          <w:p w:rsidR="00AA6BEB" w:rsidRPr="00EB7CB5" w:rsidRDefault="00AA6BEB" w:rsidP="000721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D7C4AC6" wp14:editId="744D53FC">
                  <wp:extent cx="1866900" cy="640234"/>
                  <wp:effectExtent l="0" t="0" r="0" b="7620"/>
                  <wp:docPr id="1" name="Resim 1" descr="C:\Users\USER~1.USE\AppData\Local\Temp\Rar$DIa0.999\Sağlık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~1.USE\AppData\Local\Temp\Rar$DIa0.999\Sağlık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185" cy="65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  <w:gridSpan w:val="2"/>
            <w:vMerge w:val="restart"/>
            <w:vAlign w:val="center"/>
          </w:tcPr>
          <w:p w:rsidR="00AA6BEB" w:rsidRPr="00EB7CB5" w:rsidRDefault="00AA6BEB" w:rsidP="009D05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b/>
                <w:sz w:val="24"/>
                <w:szCs w:val="24"/>
              </w:rPr>
              <w:t xml:space="preserve">DOKTORA DANIŞMAN ADAYI VE </w:t>
            </w:r>
            <w:r w:rsidR="009D058F">
              <w:rPr>
                <w:rFonts w:cstheme="minorHAnsi"/>
                <w:b/>
                <w:sz w:val="24"/>
                <w:szCs w:val="24"/>
              </w:rPr>
              <w:t>TEZ ALANI</w:t>
            </w:r>
            <w:r w:rsidRPr="00EB7CB5">
              <w:rPr>
                <w:rFonts w:cstheme="minorHAnsi"/>
                <w:b/>
                <w:sz w:val="24"/>
                <w:szCs w:val="24"/>
              </w:rPr>
              <w:t xml:space="preserve"> TERCİH FORMU</w:t>
            </w:r>
          </w:p>
        </w:tc>
        <w:tc>
          <w:tcPr>
            <w:tcW w:w="3389" w:type="dxa"/>
          </w:tcPr>
          <w:p w:rsidR="00AA6BEB" w:rsidRPr="00EB7CB5" w:rsidRDefault="00AA6BEB" w:rsidP="00072142">
            <w:pPr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b/>
                <w:sz w:val="24"/>
                <w:szCs w:val="24"/>
              </w:rPr>
              <w:t>Doküman No:</w:t>
            </w:r>
            <w:r w:rsidR="00EB7CB5" w:rsidRPr="00EB7CB5">
              <w:rPr>
                <w:rFonts w:cstheme="minorHAnsi"/>
                <w:sz w:val="24"/>
                <w:szCs w:val="24"/>
              </w:rPr>
              <w:t xml:space="preserve"> </w:t>
            </w:r>
            <w:r w:rsidR="00EB7CB5" w:rsidRPr="00EB7CB5">
              <w:rPr>
                <w:rFonts w:cstheme="minorHAnsi"/>
                <w:b/>
                <w:sz w:val="24"/>
                <w:szCs w:val="24"/>
              </w:rPr>
              <w:t>SBE-DR-01</w:t>
            </w:r>
          </w:p>
        </w:tc>
      </w:tr>
      <w:tr w:rsidR="00AA6BEB" w:rsidRPr="00EB7CB5" w:rsidTr="00072142">
        <w:trPr>
          <w:trHeight w:val="347"/>
        </w:trPr>
        <w:tc>
          <w:tcPr>
            <w:tcW w:w="3156" w:type="dxa"/>
            <w:gridSpan w:val="2"/>
            <w:vMerge/>
          </w:tcPr>
          <w:p w:rsidR="00AA6BEB" w:rsidRPr="00EB7CB5" w:rsidRDefault="00AA6BEB" w:rsidP="0007214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vMerge/>
          </w:tcPr>
          <w:p w:rsidR="00AA6BEB" w:rsidRPr="00EB7CB5" w:rsidRDefault="00AA6BEB" w:rsidP="000721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AA6BEB" w:rsidRPr="00EB7CB5" w:rsidRDefault="00AA6BEB" w:rsidP="00072142">
            <w:pPr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b/>
                <w:sz w:val="24"/>
                <w:szCs w:val="24"/>
              </w:rPr>
              <w:t>İlk Yayın Tarihi: 18.01.2022</w:t>
            </w:r>
          </w:p>
        </w:tc>
      </w:tr>
      <w:tr w:rsidR="00AA6BEB" w:rsidRPr="00EB7CB5" w:rsidTr="00072142">
        <w:trPr>
          <w:trHeight w:val="347"/>
        </w:trPr>
        <w:tc>
          <w:tcPr>
            <w:tcW w:w="3156" w:type="dxa"/>
            <w:gridSpan w:val="2"/>
            <w:vMerge/>
          </w:tcPr>
          <w:p w:rsidR="00AA6BEB" w:rsidRPr="00EB7CB5" w:rsidRDefault="00AA6BEB" w:rsidP="0007214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vMerge/>
          </w:tcPr>
          <w:p w:rsidR="00AA6BEB" w:rsidRPr="00EB7CB5" w:rsidRDefault="00AA6BEB" w:rsidP="000721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AA6BEB" w:rsidRPr="00EB7CB5" w:rsidRDefault="00AA6BEB" w:rsidP="00072142">
            <w:pPr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b/>
                <w:sz w:val="24"/>
                <w:szCs w:val="24"/>
              </w:rPr>
              <w:t>Revizyon Tarihi:</w:t>
            </w:r>
          </w:p>
        </w:tc>
      </w:tr>
      <w:tr w:rsidR="00AA6BEB" w:rsidRPr="00EB7CB5" w:rsidTr="00072142">
        <w:trPr>
          <w:trHeight w:val="347"/>
        </w:trPr>
        <w:tc>
          <w:tcPr>
            <w:tcW w:w="3156" w:type="dxa"/>
            <w:gridSpan w:val="2"/>
            <w:vMerge/>
          </w:tcPr>
          <w:p w:rsidR="00AA6BEB" w:rsidRPr="00EB7CB5" w:rsidRDefault="00AA6BEB" w:rsidP="0007214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vMerge/>
          </w:tcPr>
          <w:p w:rsidR="00AA6BEB" w:rsidRPr="00EB7CB5" w:rsidRDefault="00AA6BEB" w:rsidP="000721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AA6BEB" w:rsidRPr="00EB7CB5" w:rsidRDefault="00AA6BEB" w:rsidP="00072142">
            <w:pPr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b/>
                <w:sz w:val="24"/>
                <w:szCs w:val="24"/>
              </w:rPr>
              <w:t>Revizyon No:</w:t>
            </w:r>
          </w:p>
        </w:tc>
      </w:tr>
      <w:tr w:rsidR="00344DB4" w:rsidRPr="00EB7CB5" w:rsidTr="00344DB4">
        <w:trPr>
          <w:trHeight w:val="347"/>
        </w:trPr>
        <w:tc>
          <w:tcPr>
            <w:tcW w:w="10207" w:type="dxa"/>
            <w:gridSpan w:val="5"/>
            <w:shd w:val="clear" w:color="auto" w:fill="F2F2F2" w:themeFill="background1" w:themeFillShade="F2"/>
          </w:tcPr>
          <w:p w:rsidR="00344DB4" w:rsidRPr="00EB7CB5" w:rsidRDefault="00344DB4" w:rsidP="0007214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DB4" w:rsidRPr="00EB7CB5" w:rsidTr="00EB7CB5">
        <w:trPr>
          <w:trHeight w:val="567"/>
        </w:trPr>
        <w:tc>
          <w:tcPr>
            <w:tcW w:w="852" w:type="dxa"/>
            <w:shd w:val="clear" w:color="auto" w:fill="FFFFFF" w:themeFill="background1"/>
          </w:tcPr>
          <w:p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b/>
                <w:sz w:val="24"/>
                <w:szCs w:val="24"/>
              </w:rPr>
              <w:t xml:space="preserve">Tercih Sırası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44DB4" w:rsidRPr="00EB7CB5" w:rsidRDefault="009D058F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Danışman Tercihi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344DB4" w:rsidRPr="00EB7CB5" w:rsidRDefault="009D058F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Tez Alanı Tercihi</w:t>
            </w:r>
          </w:p>
        </w:tc>
      </w:tr>
      <w:tr w:rsidR="00344DB4" w:rsidRPr="00EB7CB5" w:rsidTr="00EB7CB5">
        <w:trPr>
          <w:trHeight w:val="567"/>
        </w:trPr>
        <w:tc>
          <w:tcPr>
            <w:tcW w:w="852" w:type="dxa"/>
            <w:shd w:val="clear" w:color="auto" w:fill="FFFFFF" w:themeFill="background1"/>
          </w:tcPr>
          <w:p w:rsidR="00344DB4" w:rsidRPr="00EB7CB5" w:rsidRDefault="00EB7CB5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44DB4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:rsidR="00EB7CB5" w:rsidRPr="00EB7CB5" w:rsidRDefault="00EB7CB5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DB4" w:rsidRPr="00EB7CB5" w:rsidTr="00EB7CB5">
        <w:trPr>
          <w:trHeight w:val="567"/>
        </w:trPr>
        <w:tc>
          <w:tcPr>
            <w:tcW w:w="852" w:type="dxa"/>
            <w:shd w:val="clear" w:color="auto" w:fill="FFFFFF" w:themeFill="background1"/>
          </w:tcPr>
          <w:p w:rsidR="00344DB4" w:rsidRPr="00EB7CB5" w:rsidRDefault="00EB7CB5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44DB4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:rsidR="00EB7CB5" w:rsidRPr="00EB7CB5" w:rsidRDefault="00EB7CB5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DB4" w:rsidRPr="00EB7CB5" w:rsidTr="00EB7CB5">
        <w:trPr>
          <w:trHeight w:val="567"/>
        </w:trPr>
        <w:tc>
          <w:tcPr>
            <w:tcW w:w="852" w:type="dxa"/>
            <w:shd w:val="clear" w:color="auto" w:fill="FFFFFF" w:themeFill="background1"/>
          </w:tcPr>
          <w:p w:rsidR="00344DB4" w:rsidRPr="00EB7CB5" w:rsidRDefault="00EB7CB5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44DB4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:rsidR="00EB7CB5" w:rsidRPr="00EB7CB5" w:rsidRDefault="00EB7CB5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DB4" w:rsidRPr="00EB7CB5" w:rsidTr="00344DB4">
        <w:trPr>
          <w:trHeight w:val="567"/>
        </w:trPr>
        <w:tc>
          <w:tcPr>
            <w:tcW w:w="10207" w:type="dxa"/>
            <w:gridSpan w:val="5"/>
            <w:shd w:val="clear" w:color="auto" w:fill="FFFFFF" w:themeFill="background1"/>
          </w:tcPr>
          <w:p w:rsidR="00344DB4" w:rsidRPr="00EB7CB5" w:rsidRDefault="00344DB4" w:rsidP="00EB7C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7CB5">
              <w:rPr>
                <w:rFonts w:cstheme="minorHAnsi"/>
                <w:sz w:val="24"/>
                <w:szCs w:val="24"/>
              </w:rPr>
              <w:t>Aday Öğrenci</w:t>
            </w:r>
            <w:r w:rsidR="00EB7CB5">
              <w:rPr>
                <w:rFonts w:cstheme="minorHAnsi"/>
                <w:sz w:val="24"/>
                <w:szCs w:val="24"/>
              </w:rPr>
              <w:t>nin Adı Soyadı</w:t>
            </w:r>
            <w:r w:rsidRPr="00EB7CB5">
              <w:rPr>
                <w:rFonts w:cstheme="minorHAnsi"/>
                <w:sz w:val="24"/>
                <w:szCs w:val="24"/>
              </w:rPr>
              <w:t>:</w:t>
            </w:r>
          </w:p>
          <w:p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DB4" w:rsidRPr="00EB7CB5" w:rsidTr="00344DB4">
        <w:trPr>
          <w:trHeight w:val="567"/>
        </w:trPr>
        <w:tc>
          <w:tcPr>
            <w:tcW w:w="10207" w:type="dxa"/>
            <w:gridSpan w:val="5"/>
            <w:shd w:val="clear" w:color="auto" w:fill="FFFFFF" w:themeFill="background1"/>
          </w:tcPr>
          <w:p w:rsidR="00344DB4" w:rsidRPr="00EB7CB5" w:rsidRDefault="00344DB4" w:rsidP="00EB7C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7CB5">
              <w:rPr>
                <w:rFonts w:cstheme="minorHAnsi"/>
                <w:sz w:val="24"/>
                <w:szCs w:val="24"/>
              </w:rPr>
              <w:t>İmza:</w:t>
            </w:r>
          </w:p>
          <w:p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DB4" w:rsidRPr="00EB7CB5" w:rsidTr="00334233">
        <w:trPr>
          <w:trHeight w:val="347"/>
        </w:trPr>
        <w:tc>
          <w:tcPr>
            <w:tcW w:w="10207" w:type="dxa"/>
            <w:gridSpan w:val="5"/>
            <w:shd w:val="clear" w:color="auto" w:fill="FFFFFF" w:themeFill="background1"/>
          </w:tcPr>
          <w:p w:rsidR="00344DB4" w:rsidRPr="00A06F69" w:rsidRDefault="00344DB4" w:rsidP="00344DB4">
            <w:pPr>
              <w:jc w:val="both"/>
              <w:rPr>
                <w:rFonts w:cstheme="minorHAnsi"/>
                <w:sz w:val="24"/>
                <w:szCs w:val="24"/>
              </w:rPr>
            </w:pPr>
            <w:r w:rsidRPr="00A06F69">
              <w:rPr>
                <w:rFonts w:cstheme="minorHAnsi"/>
                <w:sz w:val="24"/>
                <w:szCs w:val="24"/>
              </w:rPr>
              <w:t>*B</w:t>
            </w:r>
            <w:r w:rsidR="00EB7CB5" w:rsidRPr="00A06F69">
              <w:rPr>
                <w:rFonts w:cstheme="minorHAnsi"/>
                <w:sz w:val="24"/>
                <w:szCs w:val="24"/>
              </w:rPr>
              <w:t>u b</w:t>
            </w:r>
            <w:r w:rsidRPr="00A06F69">
              <w:rPr>
                <w:rFonts w:cstheme="minorHAnsi"/>
                <w:sz w:val="24"/>
                <w:szCs w:val="24"/>
              </w:rPr>
              <w:t xml:space="preserve">elge ön değerlendirme niteliğindedir. Danışmanlığın kesinleşmesi için kesin kayıt sonrası öğrenci ve danışman adaylarının tercihleri dikkate alınarak anabilim dalı </w:t>
            </w:r>
            <w:r w:rsidR="00EB7CB5" w:rsidRPr="00A06F69">
              <w:rPr>
                <w:rFonts w:cstheme="minorHAnsi"/>
                <w:sz w:val="24"/>
                <w:szCs w:val="24"/>
              </w:rPr>
              <w:t xml:space="preserve">kurul kararı alınmalı ve form ile birlikte enstitüye sunulmalıdır. </w:t>
            </w:r>
            <w:r w:rsidRPr="00A06F69">
              <w:rPr>
                <w:rFonts w:cstheme="minorHAnsi"/>
                <w:sz w:val="24"/>
                <w:szCs w:val="24"/>
              </w:rPr>
              <w:t xml:space="preserve">Enstitü Yönetim Kurulu </w:t>
            </w:r>
            <w:r w:rsidR="00EB7CB5" w:rsidRPr="00A06F69">
              <w:rPr>
                <w:rFonts w:cstheme="minorHAnsi"/>
                <w:sz w:val="24"/>
                <w:szCs w:val="24"/>
              </w:rPr>
              <w:t xml:space="preserve">öğrencinin tercihini ve anabilim dalı kurul kararını değerlendirir. Danışmanlık Enstitü Yönetim Kurulu onayı ile </w:t>
            </w:r>
            <w:r w:rsidRPr="00A06F69">
              <w:rPr>
                <w:rFonts w:cstheme="minorHAnsi"/>
                <w:sz w:val="24"/>
                <w:szCs w:val="24"/>
              </w:rPr>
              <w:t xml:space="preserve">kesinleşir.   </w:t>
            </w:r>
          </w:p>
          <w:p w:rsidR="00344DB4" w:rsidRPr="00EB7CB5" w:rsidRDefault="00344DB4" w:rsidP="00344DB4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A487F" w:rsidRDefault="00A06F69" w:rsidP="00616C06">
      <w:pPr>
        <w:jc w:val="center"/>
      </w:pPr>
    </w:p>
    <w:p w:rsidR="00517E97" w:rsidRDefault="00517E97"/>
    <w:p w:rsidR="009F4367" w:rsidRDefault="009F4367" w:rsidP="00EC51DD">
      <w:pPr>
        <w:jc w:val="center"/>
        <w:rPr>
          <w:b/>
        </w:rPr>
      </w:pPr>
    </w:p>
    <w:p w:rsidR="00517E97" w:rsidRDefault="00517E97"/>
    <w:p w:rsidR="00517E97" w:rsidRDefault="00517E97"/>
    <w:p w:rsidR="002D5D08" w:rsidRDefault="002D5D08"/>
    <w:p w:rsidR="00517E97" w:rsidRDefault="00517E97"/>
    <w:p w:rsidR="009F4367" w:rsidRDefault="009F4367"/>
    <w:p w:rsidR="00D01A70" w:rsidRDefault="00D01A70"/>
    <w:sectPr w:rsidR="00D0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D9"/>
    <w:rsid w:val="001D00D6"/>
    <w:rsid w:val="00224E0C"/>
    <w:rsid w:val="002D5D08"/>
    <w:rsid w:val="00344DB4"/>
    <w:rsid w:val="004608FA"/>
    <w:rsid w:val="00517E97"/>
    <w:rsid w:val="00616C06"/>
    <w:rsid w:val="00667975"/>
    <w:rsid w:val="00765829"/>
    <w:rsid w:val="00787F0E"/>
    <w:rsid w:val="007C579F"/>
    <w:rsid w:val="009D058F"/>
    <w:rsid w:val="009F4367"/>
    <w:rsid w:val="00A06F69"/>
    <w:rsid w:val="00A317D9"/>
    <w:rsid w:val="00AA6BEB"/>
    <w:rsid w:val="00AB224D"/>
    <w:rsid w:val="00B3270E"/>
    <w:rsid w:val="00BB0748"/>
    <w:rsid w:val="00BE257B"/>
    <w:rsid w:val="00C205C9"/>
    <w:rsid w:val="00D01A70"/>
    <w:rsid w:val="00D77C03"/>
    <w:rsid w:val="00D866A9"/>
    <w:rsid w:val="00DD783D"/>
    <w:rsid w:val="00EB7CB5"/>
    <w:rsid w:val="00EC51DD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00D8-4117-40DE-857B-6854252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2022-02-02T13:15:00Z</dcterms:created>
  <dcterms:modified xsi:type="dcterms:W3CDTF">2022-02-03T07:23:00Z</dcterms:modified>
</cp:coreProperties>
</file>