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7F" w:rsidRDefault="00765829" w:rsidP="00616C06">
      <w:pPr>
        <w:jc w:val="center"/>
      </w:pPr>
      <w:r w:rsidRPr="00765829">
        <w:rPr>
          <w:noProof/>
          <w:lang w:eastAsia="tr-TR"/>
        </w:rPr>
        <w:drawing>
          <wp:inline distT="0" distB="0" distL="0" distR="0">
            <wp:extent cx="2644140" cy="901029"/>
            <wp:effectExtent l="0" t="0" r="3810" b="0"/>
            <wp:docPr id="1" name="Resim 1" descr="C:\Users\USER~1.USE\AppData\Local\Temp\Rar$DIa0.999\Sağlık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~1.USE\AppData\Local\Temp\Rar$DIa0.999\SağlıkBi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19" cy="90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97" w:rsidRDefault="00517E97"/>
    <w:p w:rsidR="009F4367" w:rsidRDefault="009F4367" w:rsidP="00EC51DD">
      <w:pPr>
        <w:jc w:val="center"/>
        <w:rPr>
          <w:b/>
        </w:rPr>
      </w:pPr>
    </w:p>
    <w:p w:rsidR="00517E97" w:rsidRPr="00517E97" w:rsidRDefault="00517E97" w:rsidP="00EC51DD">
      <w:pPr>
        <w:jc w:val="center"/>
        <w:rPr>
          <w:b/>
        </w:rPr>
      </w:pPr>
      <w:r w:rsidRPr="00517E97">
        <w:rPr>
          <w:b/>
        </w:rPr>
        <w:t xml:space="preserve">DOKTORA </w:t>
      </w:r>
      <w:r w:rsidR="00C205C9">
        <w:rPr>
          <w:b/>
        </w:rPr>
        <w:t xml:space="preserve">ADAY </w:t>
      </w:r>
      <w:r w:rsidRPr="00517E97">
        <w:rPr>
          <w:b/>
        </w:rPr>
        <w:t>ÖĞRENCİ</w:t>
      </w:r>
      <w:r w:rsidR="00DD783D">
        <w:rPr>
          <w:b/>
        </w:rPr>
        <w:t xml:space="preserve"> </w:t>
      </w:r>
      <w:r w:rsidRPr="00517E97">
        <w:rPr>
          <w:b/>
        </w:rPr>
        <w:t>DANIŞMAN</w:t>
      </w:r>
      <w:r>
        <w:rPr>
          <w:b/>
        </w:rPr>
        <w:t xml:space="preserve"> ADAYI VE </w:t>
      </w:r>
      <w:r w:rsidR="00D77C03">
        <w:rPr>
          <w:b/>
        </w:rPr>
        <w:t>A</w:t>
      </w:r>
      <w:r w:rsidRPr="00517E97">
        <w:rPr>
          <w:b/>
        </w:rPr>
        <w:t>RAŞTIRMA ALANI/TEZ KONUSU TERCİH FORMU</w:t>
      </w:r>
    </w:p>
    <w:p w:rsidR="00517E97" w:rsidRDefault="00517E97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129"/>
        <w:gridCol w:w="3261"/>
        <w:gridCol w:w="4819"/>
      </w:tblGrid>
      <w:tr w:rsidR="00EC51DD" w:rsidTr="00EC51DD">
        <w:tc>
          <w:tcPr>
            <w:tcW w:w="1129" w:type="dxa"/>
          </w:tcPr>
          <w:p w:rsidR="00EC51DD" w:rsidRPr="00EC51DD" w:rsidRDefault="00EC51DD" w:rsidP="00517E97">
            <w:pPr>
              <w:rPr>
                <w:b/>
                <w:sz w:val="24"/>
                <w:szCs w:val="24"/>
              </w:rPr>
            </w:pPr>
            <w:r w:rsidRPr="00EC51DD">
              <w:rPr>
                <w:b/>
                <w:sz w:val="24"/>
                <w:szCs w:val="24"/>
              </w:rPr>
              <w:t xml:space="preserve">Tercih Sırası </w:t>
            </w:r>
          </w:p>
        </w:tc>
        <w:tc>
          <w:tcPr>
            <w:tcW w:w="3261" w:type="dxa"/>
          </w:tcPr>
          <w:p w:rsidR="00EC51DD" w:rsidRPr="00EC51DD" w:rsidRDefault="00EC51DD" w:rsidP="00517E97">
            <w:pPr>
              <w:rPr>
                <w:b/>
                <w:sz w:val="24"/>
                <w:szCs w:val="24"/>
              </w:rPr>
            </w:pPr>
            <w:r w:rsidRPr="00EC51DD">
              <w:rPr>
                <w:b/>
                <w:sz w:val="24"/>
                <w:szCs w:val="24"/>
              </w:rPr>
              <w:t xml:space="preserve">Danışman Adayı </w:t>
            </w:r>
          </w:p>
        </w:tc>
        <w:tc>
          <w:tcPr>
            <w:tcW w:w="4819" w:type="dxa"/>
          </w:tcPr>
          <w:p w:rsidR="00EC51DD" w:rsidRPr="00EC51DD" w:rsidRDefault="00EC51DD" w:rsidP="00517E97">
            <w:pPr>
              <w:rPr>
                <w:b/>
                <w:sz w:val="24"/>
                <w:szCs w:val="24"/>
              </w:rPr>
            </w:pPr>
            <w:r w:rsidRPr="00EC51DD">
              <w:rPr>
                <w:b/>
                <w:sz w:val="24"/>
                <w:szCs w:val="24"/>
              </w:rPr>
              <w:t>Araştırma Alanı/Tez Konusu</w:t>
            </w:r>
          </w:p>
        </w:tc>
      </w:tr>
      <w:tr w:rsidR="00EC51DD" w:rsidTr="00EC51DD">
        <w:tc>
          <w:tcPr>
            <w:tcW w:w="1129" w:type="dxa"/>
          </w:tcPr>
          <w:p w:rsidR="00EC51DD" w:rsidRPr="00EC51DD" w:rsidRDefault="00EC51DD">
            <w:pPr>
              <w:rPr>
                <w:b/>
              </w:rPr>
            </w:pPr>
            <w:r w:rsidRPr="00EC51DD">
              <w:rPr>
                <w:b/>
              </w:rPr>
              <w:t>1.</w:t>
            </w:r>
          </w:p>
          <w:p w:rsidR="00EC51DD" w:rsidRPr="00EC51DD" w:rsidRDefault="00EC51DD">
            <w:pPr>
              <w:rPr>
                <w:b/>
              </w:rPr>
            </w:pPr>
          </w:p>
          <w:p w:rsidR="00EC51DD" w:rsidRPr="00EC51DD" w:rsidRDefault="00EC51DD">
            <w:pPr>
              <w:rPr>
                <w:b/>
              </w:rPr>
            </w:pPr>
          </w:p>
        </w:tc>
        <w:tc>
          <w:tcPr>
            <w:tcW w:w="3261" w:type="dxa"/>
          </w:tcPr>
          <w:p w:rsidR="00EC51DD" w:rsidRDefault="00EC51DD"/>
          <w:p w:rsidR="00EC51DD" w:rsidRDefault="00EC51DD"/>
        </w:tc>
        <w:tc>
          <w:tcPr>
            <w:tcW w:w="4819" w:type="dxa"/>
          </w:tcPr>
          <w:p w:rsidR="00EC51DD" w:rsidRDefault="00EC51DD"/>
        </w:tc>
      </w:tr>
      <w:tr w:rsidR="00EC51DD" w:rsidTr="00EC51DD">
        <w:tc>
          <w:tcPr>
            <w:tcW w:w="1129" w:type="dxa"/>
          </w:tcPr>
          <w:p w:rsidR="00EC51DD" w:rsidRPr="00EC51DD" w:rsidRDefault="00EC51DD">
            <w:pPr>
              <w:rPr>
                <w:b/>
              </w:rPr>
            </w:pPr>
            <w:r w:rsidRPr="00EC51DD">
              <w:rPr>
                <w:b/>
              </w:rPr>
              <w:t>2.</w:t>
            </w:r>
          </w:p>
        </w:tc>
        <w:tc>
          <w:tcPr>
            <w:tcW w:w="3261" w:type="dxa"/>
          </w:tcPr>
          <w:p w:rsidR="00EC51DD" w:rsidRDefault="00EC51DD"/>
          <w:p w:rsidR="00EC51DD" w:rsidRDefault="00EC51DD"/>
          <w:p w:rsidR="00EC51DD" w:rsidRDefault="00EC51DD"/>
        </w:tc>
        <w:tc>
          <w:tcPr>
            <w:tcW w:w="4819" w:type="dxa"/>
          </w:tcPr>
          <w:p w:rsidR="00EC51DD" w:rsidRDefault="00EC51DD"/>
        </w:tc>
      </w:tr>
      <w:tr w:rsidR="00EC51DD" w:rsidTr="00EC51DD">
        <w:tc>
          <w:tcPr>
            <w:tcW w:w="1129" w:type="dxa"/>
          </w:tcPr>
          <w:p w:rsidR="00EC51DD" w:rsidRPr="00EC51DD" w:rsidRDefault="00EC51DD">
            <w:pPr>
              <w:rPr>
                <w:b/>
              </w:rPr>
            </w:pPr>
            <w:r w:rsidRPr="00EC51DD">
              <w:rPr>
                <w:b/>
              </w:rPr>
              <w:t>3.</w:t>
            </w:r>
          </w:p>
        </w:tc>
        <w:tc>
          <w:tcPr>
            <w:tcW w:w="3261" w:type="dxa"/>
          </w:tcPr>
          <w:p w:rsidR="00EC51DD" w:rsidRDefault="00EC51DD"/>
          <w:p w:rsidR="00EC51DD" w:rsidRDefault="00EC51DD"/>
          <w:p w:rsidR="00EC51DD" w:rsidRDefault="00EC51DD"/>
        </w:tc>
        <w:tc>
          <w:tcPr>
            <w:tcW w:w="4819" w:type="dxa"/>
          </w:tcPr>
          <w:p w:rsidR="00EC51DD" w:rsidRDefault="00EC51DD"/>
        </w:tc>
      </w:tr>
    </w:tbl>
    <w:p w:rsidR="00517E97" w:rsidRDefault="00517E97"/>
    <w:p w:rsidR="002D5D08" w:rsidRDefault="002D5D08"/>
    <w:p w:rsidR="002D5D08" w:rsidRDefault="002D5D08">
      <w:r>
        <w:t>Aday Öğrenci:</w:t>
      </w:r>
    </w:p>
    <w:p w:rsidR="002D5D08" w:rsidRDefault="002D5D08">
      <w:r>
        <w:t>İmza:</w:t>
      </w:r>
    </w:p>
    <w:p w:rsidR="00517E97" w:rsidRDefault="00517E97"/>
    <w:p w:rsidR="009F4367" w:rsidRDefault="009F4367"/>
    <w:p w:rsidR="00D01A70" w:rsidRDefault="00D01A70"/>
    <w:p w:rsidR="00517E97" w:rsidRPr="00AB224D" w:rsidRDefault="00D01A70" w:rsidP="00AB224D">
      <w:pPr>
        <w:jc w:val="both"/>
        <w:rPr>
          <w:i/>
        </w:rPr>
      </w:pPr>
      <w:r>
        <w:rPr>
          <w:i/>
        </w:rPr>
        <w:t>*</w:t>
      </w:r>
      <w:bookmarkStart w:id="0" w:name="_GoBack"/>
      <w:bookmarkEnd w:id="0"/>
      <w:r w:rsidR="001D00D6">
        <w:rPr>
          <w:i/>
        </w:rPr>
        <w:t>Belge</w:t>
      </w:r>
      <w:r w:rsidR="00DD783D" w:rsidRPr="00AB224D">
        <w:rPr>
          <w:i/>
        </w:rPr>
        <w:t xml:space="preserve"> </w:t>
      </w:r>
      <w:r w:rsidR="00D77C03" w:rsidRPr="00AB224D">
        <w:rPr>
          <w:i/>
        </w:rPr>
        <w:t>ön değerlendirme niteliğindedir.</w:t>
      </w:r>
      <w:r w:rsidR="001D00D6">
        <w:rPr>
          <w:i/>
        </w:rPr>
        <w:t xml:space="preserve"> </w:t>
      </w:r>
      <w:r w:rsidR="00D77C03" w:rsidRPr="00AB224D">
        <w:rPr>
          <w:i/>
        </w:rPr>
        <w:t xml:space="preserve">Danışmanlığın kesinleşmesi için </w:t>
      </w:r>
      <w:r w:rsidR="00517E97" w:rsidRPr="00AB224D">
        <w:rPr>
          <w:i/>
        </w:rPr>
        <w:t xml:space="preserve">kesin kayıt </w:t>
      </w:r>
      <w:r w:rsidR="00D77C03" w:rsidRPr="00AB224D">
        <w:rPr>
          <w:i/>
        </w:rPr>
        <w:t xml:space="preserve">sonrası öğrenci ve </w:t>
      </w:r>
      <w:r w:rsidR="00517E97" w:rsidRPr="00AB224D">
        <w:rPr>
          <w:i/>
        </w:rPr>
        <w:t>danışman aday</w:t>
      </w:r>
      <w:r w:rsidR="00D77C03" w:rsidRPr="00AB224D">
        <w:rPr>
          <w:i/>
        </w:rPr>
        <w:t xml:space="preserve">larının </w:t>
      </w:r>
      <w:r w:rsidR="00517E97" w:rsidRPr="00AB224D">
        <w:rPr>
          <w:i/>
        </w:rPr>
        <w:t>tercih</w:t>
      </w:r>
      <w:r w:rsidR="00D77C03" w:rsidRPr="00AB224D">
        <w:rPr>
          <w:i/>
        </w:rPr>
        <w:t>leri dikkate alınarak anabilim dal</w:t>
      </w:r>
      <w:r w:rsidR="00BB0748">
        <w:rPr>
          <w:i/>
        </w:rPr>
        <w:t>ı kararı ile danışman atanır ve Enstitü Yönetim K</w:t>
      </w:r>
      <w:r w:rsidR="00D77C03" w:rsidRPr="00AB224D">
        <w:rPr>
          <w:i/>
        </w:rPr>
        <w:t xml:space="preserve">uruluna sunulur. Enstitü Yönetim </w:t>
      </w:r>
      <w:r w:rsidR="00616C06" w:rsidRPr="00AB224D">
        <w:rPr>
          <w:i/>
        </w:rPr>
        <w:t>K</w:t>
      </w:r>
      <w:r w:rsidR="00D77C03" w:rsidRPr="00AB224D">
        <w:rPr>
          <w:i/>
        </w:rPr>
        <w:t xml:space="preserve">urulu onayı ile danışmanlık kesinleşir.  </w:t>
      </w:r>
      <w:r w:rsidR="009F4367" w:rsidRPr="00AB224D">
        <w:rPr>
          <w:i/>
        </w:rPr>
        <w:t xml:space="preserve"> </w:t>
      </w:r>
    </w:p>
    <w:sectPr w:rsidR="00517E97" w:rsidRPr="00AB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D9"/>
    <w:rsid w:val="001D00D6"/>
    <w:rsid w:val="00224E0C"/>
    <w:rsid w:val="002D5D08"/>
    <w:rsid w:val="004608FA"/>
    <w:rsid w:val="00517E97"/>
    <w:rsid w:val="00616C06"/>
    <w:rsid w:val="00667975"/>
    <w:rsid w:val="00765829"/>
    <w:rsid w:val="00787F0E"/>
    <w:rsid w:val="007C579F"/>
    <w:rsid w:val="009F4367"/>
    <w:rsid w:val="00A317D9"/>
    <w:rsid w:val="00AB224D"/>
    <w:rsid w:val="00B3270E"/>
    <w:rsid w:val="00BB0748"/>
    <w:rsid w:val="00BE257B"/>
    <w:rsid w:val="00C205C9"/>
    <w:rsid w:val="00D01A70"/>
    <w:rsid w:val="00D77C03"/>
    <w:rsid w:val="00D866A9"/>
    <w:rsid w:val="00DD783D"/>
    <w:rsid w:val="00EC51DD"/>
    <w:rsid w:val="00F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6D15"/>
  <w15:chartTrackingRefBased/>
  <w15:docId w15:val="{8FB800D8-4117-40DE-857B-68542526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2019-12-16T10:08:00Z</dcterms:created>
  <dcterms:modified xsi:type="dcterms:W3CDTF">2019-12-16T11:34:00Z</dcterms:modified>
</cp:coreProperties>
</file>